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293B5" w14:textId="355A2FC0" w:rsidR="0074236F" w:rsidRDefault="00546CF3" w:rsidP="00546CF3">
      <w:pPr>
        <w:shd w:val="clear" w:color="auto" w:fill="FFFFFF"/>
        <w:spacing w:before="120" w:after="0" w:line="240" w:lineRule="auto"/>
        <w:ind w:left="4536" w:right="5923"/>
        <w:outlineLvl w:val="1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anchor distT="0" distB="0" distL="114935" distR="114935" simplePos="0" relativeHeight="251688960" behindDoc="1" locked="0" layoutInCell="1" allowOverlap="1" wp14:anchorId="47C22748" wp14:editId="6948B19A">
            <wp:simplePos x="0" y="0"/>
            <wp:positionH relativeFrom="column">
              <wp:posOffset>47625</wp:posOffset>
            </wp:positionH>
            <wp:positionV relativeFrom="paragraph">
              <wp:posOffset>157480</wp:posOffset>
            </wp:positionV>
            <wp:extent cx="1047750" cy="7143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254" w:rsidRPr="007D4047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39223CD" wp14:editId="72BC181D">
            <wp:simplePos x="0" y="0"/>
            <wp:positionH relativeFrom="column">
              <wp:posOffset>7877383</wp:posOffset>
            </wp:positionH>
            <wp:positionV relativeFrom="paragraph">
              <wp:posOffset>-20955</wp:posOffset>
            </wp:positionV>
            <wp:extent cx="1355924" cy="1282889"/>
            <wp:effectExtent l="0" t="0" r="0" b="0"/>
            <wp:wrapNone/>
            <wp:docPr id="7" name="Рисунок 7" descr="C:\Users\Archie\Documents\___Unia-Centre\Logo New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chie\Documents\___Unia-Centre\Logo NewMi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24" cy="12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10E6F" w14:textId="22867AC3" w:rsidR="00546CF3" w:rsidRPr="008250E7" w:rsidRDefault="00546CF3" w:rsidP="00546CF3">
      <w:pPr>
        <w:tabs>
          <w:tab w:val="left" w:pos="6720"/>
        </w:tabs>
        <w:autoSpaceDE w:val="0"/>
        <w:spacing w:after="0" w:line="240" w:lineRule="auto"/>
        <w:ind w:left="993" w:right="24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ОБЩЕСТВО С ОГРАНИЧЕННОЙ ОТВЕТСТВЕ</w:t>
      </w:r>
      <w:r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 xml:space="preserve">ННОСТЬ ТОРГОВЫЙ ДОМ «ГОМЕЛЬСКИЕ СЕЛЬСКОХОЗЯЙСТВЕННЫЕ МАШИНЫ - </w:t>
      </w:r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«ПАЛЕССЕ»</w:t>
      </w:r>
      <w:proofErr w:type="gramEnd"/>
    </w:p>
    <w:p w14:paraId="64639E14" w14:textId="77777777" w:rsidR="00546CF3" w:rsidRPr="008250E7" w:rsidRDefault="00546CF3" w:rsidP="00546CF3">
      <w:pP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(ООО ТД «ГС</w:t>
      </w:r>
      <w:proofErr w:type="gramStart"/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М-</w:t>
      </w:r>
      <w:proofErr w:type="gramEnd"/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«ПАЛЕССЕ»)</w:t>
      </w:r>
    </w:p>
    <w:p w14:paraId="5CB44971" w14:textId="77777777" w:rsidR="00546CF3" w:rsidRPr="008250E7" w:rsidRDefault="00546CF3" w:rsidP="00546CF3">
      <w:pP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347254, РФ, Ростовская обл., Константиновский р-он</w:t>
      </w:r>
      <w:r w:rsidRPr="008250E7">
        <w:rPr>
          <w:rFonts w:ascii="Times New Roman" w:hAnsi="Times New Roman" w:cs="Times New Roman"/>
          <w:sz w:val="20"/>
          <w:szCs w:val="20"/>
        </w:rPr>
        <w:t xml:space="preserve"> </w:t>
      </w: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г. Константиновск, п. КГУ-1, территория АТП-6</w:t>
      </w:r>
    </w:p>
    <w:p w14:paraId="0B726EA3" w14:textId="77777777" w:rsidR="00546CF3" w:rsidRPr="008250E7" w:rsidRDefault="00546CF3" w:rsidP="00546CF3">
      <w:pP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тел./факс: (86393) 6-06-50, 6-06-40</w:t>
      </w:r>
      <w:r w:rsidRPr="008250E7">
        <w:rPr>
          <w:rFonts w:ascii="Times New Roman" w:hAnsi="Times New Roman" w:cs="Times New Roman"/>
          <w:sz w:val="20"/>
          <w:szCs w:val="20"/>
        </w:rPr>
        <w:t xml:space="preserve"> </w:t>
      </w:r>
      <w:r w:rsidRPr="008250E7">
        <w:rPr>
          <w:rFonts w:ascii="Times New Roman" w:eastAsia="Courier New" w:hAnsi="Times New Roman" w:cs="Times New Roman"/>
          <w:spacing w:val="-1"/>
          <w:sz w:val="20"/>
          <w:szCs w:val="20"/>
        </w:rPr>
        <w:t>сайт</w:t>
      </w:r>
      <w:r w:rsidRPr="008250E7">
        <w:rPr>
          <w:rFonts w:ascii="Times New Roman" w:eastAsia="Courier New" w:hAnsi="Times New Roman" w:cs="Times New Roman"/>
          <w:color w:val="365F91"/>
          <w:spacing w:val="-1"/>
          <w:sz w:val="20"/>
          <w:szCs w:val="20"/>
        </w:rPr>
        <w:t xml:space="preserve">: </w:t>
      </w:r>
      <w:r w:rsidRPr="008250E7">
        <w:rPr>
          <w:rFonts w:ascii="Times New Roman" w:eastAsia="Courier New" w:hAnsi="Times New Roman" w:cs="Times New Roman"/>
          <w:color w:val="365F91"/>
          <w:spacing w:val="-1"/>
          <w:sz w:val="20"/>
          <w:szCs w:val="20"/>
          <w:u w:val="single"/>
        </w:rPr>
        <w:t>http://tdgsm.ru</w:t>
      </w:r>
    </w:p>
    <w:p w14:paraId="75A91F24" w14:textId="665A4695" w:rsidR="007D4047" w:rsidRPr="00546CF3" w:rsidRDefault="00546CF3" w:rsidP="00546CF3">
      <w:pPr>
        <w:pBdr>
          <w:bottom w:val="single" w:sz="12" w:space="1" w:color="auto"/>
        </w:pBd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ИНН/КПП 6135008319/611601001ОРГН 113618200148</w:t>
      </w:r>
    </w:p>
    <w:p w14:paraId="1068257F" w14:textId="0097DDDB" w:rsidR="00FF385E" w:rsidRPr="002025CF" w:rsidRDefault="00FF385E" w:rsidP="002025CF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  <w:r w:rsidRPr="002025CF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  <w:t>коммерческое предложение</w:t>
      </w:r>
    </w:p>
    <w:p w14:paraId="0B53D053" w14:textId="77777777" w:rsidR="002025CF" w:rsidRPr="002025CF" w:rsidRDefault="002025CF" w:rsidP="002025CF">
      <w:pPr>
        <w:pStyle w:val="1"/>
        <w:shd w:val="clear" w:color="auto" w:fill="FFFFFF"/>
        <w:spacing w:before="0" w:beforeAutospacing="0" w:after="0" w:afterAutospacing="0"/>
        <w:jc w:val="center"/>
        <w:rPr>
          <w:rFonts w:ascii="bold" w:hAnsi="bold"/>
          <w:caps/>
          <w:color w:val="FF0000"/>
          <w:sz w:val="27"/>
          <w:szCs w:val="27"/>
        </w:rPr>
      </w:pPr>
      <w:r w:rsidRPr="002025CF">
        <w:rPr>
          <w:rFonts w:ascii="bold" w:hAnsi="bold"/>
          <w:caps/>
          <w:color w:val="FF0000"/>
          <w:sz w:val="27"/>
          <w:szCs w:val="27"/>
        </w:rPr>
        <w:t xml:space="preserve">ПРОПАЛЫВАТЕЛЬ МЕЖДУРЯДЬЯ </w:t>
      </w:r>
      <w:proofErr w:type="gramStart"/>
      <w:r w:rsidRPr="002025CF">
        <w:rPr>
          <w:rFonts w:ascii="bold" w:hAnsi="bold"/>
          <w:caps/>
          <w:color w:val="FF0000"/>
          <w:sz w:val="27"/>
          <w:szCs w:val="27"/>
        </w:rPr>
        <w:t>САДОВЫЙ</w:t>
      </w:r>
      <w:proofErr w:type="gramEnd"/>
      <w:r w:rsidRPr="002025CF">
        <w:rPr>
          <w:rFonts w:ascii="bold" w:hAnsi="bold"/>
          <w:caps/>
          <w:color w:val="FF0000"/>
          <w:sz w:val="27"/>
          <w:szCs w:val="27"/>
        </w:rPr>
        <w:t xml:space="preserve"> ZUZA-3</w:t>
      </w:r>
    </w:p>
    <w:p w14:paraId="099FDC55" w14:textId="34AD67E0" w:rsidR="002025CF" w:rsidRPr="002025CF" w:rsidRDefault="002025CF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18"/>
          <w:szCs w:val="27"/>
          <w:lang w:eastAsia="ru-RU"/>
        </w:rPr>
      </w:pPr>
      <w:r w:rsidRPr="002025CF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0"/>
          <w:szCs w:val="27"/>
          <w:lang w:eastAsia="ru-RU"/>
        </w:rPr>
        <w:t>описание</w:t>
      </w:r>
    </w:p>
    <w:p w14:paraId="704122ED" w14:textId="42EAAB9F" w:rsidR="002025CF" w:rsidRPr="00FF385E" w:rsidRDefault="002025CF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FF0000"/>
          <w:kern w:val="36"/>
          <w:sz w:val="28"/>
          <w:szCs w:val="27"/>
          <w:lang w:eastAsia="ru-RU"/>
        </w:rPr>
        <w:drawing>
          <wp:inline distT="0" distB="0" distL="0" distR="0" wp14:anchorId="3FC6CBA1" wp14:editId="6E87611C">
            <wp:extent cx="5163869" cy="471966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za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" t="8242" r="4121" b="7692"/>
                    <a:stretch/>
                  </pic:blipFill>
                  <pic:spPr bwMode="auto">
                    <a:xfrm>
                      <a:off x="0" y="0"/>
                      <a:ext cx="5164908" cy="472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9EE06" w14:textId="2B247A98" w:rsidR="002025CF" w:rsidRPr="002025CF" w:rsidRDefault="002025CF" w:rsidP="002025C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  <w:r w:rsidRPr="002025CF">
        <w:rPr>
          <w:rFonts w:ascii="reg" w:eastAsia="Times New Roman" w:hAnsi="reg" w:cs="Times New Roman"/>
          <w:b/>
          <w:bCs/>
          <w:color w:val="404040"/>
          <w:sz w:val="23"/>
          <w:szCs w:val="23"/>
          <w:lang w:eastAsia="ru-RU"/>
        </w:rPr>
        <w:t>Назначение:</w:t>
      </w:r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t> обработка межствольных зон путём механического удаления сорняков и рыхление поверхности на глубину до 3 см в современных садах и ягодниках интенсивного типа.</w:t>
      </w:r>
    </w:p>
    <w:p w14:paraId="280D1D12" w14:textId="5D8D15F6" w:rsidR="002025CF" w:rsidRPr="002025CF" w:rsidRDefault="002025CF" w:rsidP="002025CF">
      <w:pPr>
        <w:shd w:val="clear" w:color="auto" w:fill="FFFFFF"/>
        <w:spacing w:after="0" w:line="240" w:lineRule="auto"/>
        <w:ind w:left="708"/>
        <w:contextualSpacing/>
        <w:jc w:val="both"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t>Применяется для обработки земляники садовой, клубники, молодой смородины и других растений высотой до 50 см.</w:t>
      </w:r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br/>
        <w:t>Используется для борьбы с сорняками в период, когда применение гербицидов небезопасно для культурных растений.</w:t>
      </w:r>
    </w:p>
    <w:p w14:paraId="1A20FA8E" w14:textId="77777777" w:rsidR="002025CF" w:rsidRPr="002025CF" w:rsidRDefault="002025CF" w:rsidP="002025CF">
      <w:pPr>
        <w:shd w:val="clear" w:color="auto" w:fill="FFFFFF"/>
        <w:spacing w:after="0" w:line="240" w:lineRule="auto"/>
        <w:contextualSpacing/>
        <w:jc w:val="both"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t>!!! Исключает ручной труд (заменяет 9-10 полеводов).</w:t>
      </w:r>
    </w:p>
    <w:p w14:paraId="7E38EA35" w14:textId="314B1039" w:rsidR="002025CF" w:rsidRDefault="002025CF" w:rsidP="002025CF">
      <w:pPr>
        <w:shd w:val="clear" w:color="auto" w:fill="FFFFFF"/>
        <w:spacing w:after="0" w:line="240" w:lineRule="auto"/>
        <w:contextualSpacing/>
        <w:jc w:val="both"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t xml:space="preserve">Метод </w:t>
      </w:r>
      <w:proofErr w:type="spellStart"/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t>агрегатирования</w:t>
      </w:r>
      <w:proofErr w:type="spellEnd"/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t>: 3-точечная навеска, кат. 2, приводится в движение гидравликой трактора.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124"/>
        <w:gridCol w:w="2309"/>
        <w:gridCol w:w="3336"/>
      </w:tblGrid>
      <w:tr w:rsidR="002025CF" w14:paraId="5D95BD61" w14:textId="77777777" w:rsidTr="004A1C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3" w:type="dxa"/>
          </w:tcPr>
          <w:p w14:paraId="524047D9" w14:textId="73E997F6" w:rsidR="002025CF" w:rsidRDefault="002025CF" w:rsidP="002025CF">
            <w:pPr>
              <w:spacing w:before="100" w:beforeAutospacing="1"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>
              <w:rPr>
                <w:rFonts w:ascii="reg" w:eastAsia="Times New Roman" w:hAnsi="reg" w:cs="Times New Roman"/>
                <w:noProof/>
                <w:color w:val="404040"/>
                <w:sz w:val="23"/>
                <w:szCs w:val="23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4505CCE7" wp14:editId="25C2F431">
                  <wp:simplePos x="0" y="0"/>
                  <wp:positionH relativeFrom="margin">
                    <wp:posOffset>216535</wp:posOffset>
                  </wp:positionH>
                  <wp:positionV relativeFrom="margin">
                    <wp:posOffset>478155</wp:posOffset>
                  </wp:positionV>
                  <wp:extent cx="2481580" cy="1864995"/>
                  <wp:effectExtent l="0" t="0" r="0" b="1905"/>
                  <wp:wrapSquare wrapText="bothSides"/>
                  <wp:docPr id="4" name="Рисунок 4" descr="https://www.selagro.com/wp-content/uploads/zuza1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elagro.com/wp-content/uploads/zuza1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9" w:type="dxa"/>
          </w:tcPr>
          <w:p w14:paraId="07113870" w14:textId="6377B14D" w:rsidR="002025CF" w:rsidRDefault="002025CF" w:rsidP="002025CF">
            <w:pPr>
              <w:spacing w:before="100" w:beforeAutospacing="1" w:after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>
              <w:rPr>
                <w:rFonts w:ascii="reg" w:eastAsia="Times New Roman" w:hAnsi="reg" w:cs="Times New Roman"/>
                <w:noProof/>
                <w:color w:val="40404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E6C9770" wp14:editId="233FFDE3">
                  <wp:simplePos x="0" y="0"/>
                  <wp:positionH relativeFrom="margin">
                    <wp:posOffset>265430</wp:posOffset>
                  </wp:positionH>
                  <wp:positionV relativeFrom="margin">
                    <wp:posOffset>629920</wp:posOffset>
                  </wp:positionV>
                  <wp:extent cx="1069340" cy="1083945"/>
                  <wp:effectExtent l="0" t="0" r="0" b="1905"/>
                  <wp:wrapSquare wrapText="bothSides"/>
                  <wp:docPr id="3" name="Рисунок 3" descr="https://www.selagro.com/wp-content/uploads/zuza4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elagro.com/wp-content/uploads/zuza4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9" w:type="dxa"/>
          </w:tcPr>
          <w:p w14:paraId="3AAEC3AE" w14:textId="459E4B13" w:rsidR="002025CF" w:rsidRDefault="002025CF" w:rsidP="002025CF">
            <w:pPr>
              <w:spacing w:before="100" w:beforeAutospacing="1" w:after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>
              <w:rPr>
                <w:rFonts w:ascii="reg" w:eastAsia="Times New Roman" w:hAnsi="reg" w:cs="Times New Roman"/>
                <w:noProof/>
                <w:color w:val="40404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6DE1A81" wp14:editId="6E9D7F10">
                  <wp:simplePos x="0" y="0"/>
                  <wp:positionH relativeFrom="margin">
                    <wp:posOffset>198755</wp:posOffset>
                  </wp:positionH>
                  <wp:positionV relativeFrom="margin">
                    <wp:posOffset>598805</wp:posOffset>
                  </wp:positionV>
                  <wp:extent cx="1976120" cy="1529715"/>
                  <wp:effectExtent l="0" t="0" r="5080" b="0"/>
                  <wp:wrapSquare wrapText="bothSides"/>
                  <wp:docPr id="2" name="Рисунок 2" descr="https://www.selagro.com/wp-content/uploads/zuza2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elagro.com/wp-content/uploads/zuza2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FB570E" w14:textId="512054DA" w:rsidR="002025CF" w:rsidRDefault="002025CF" w:rsidP="002025CF">
      <w:pPr>
        <w:shd w:val="clear" w:color="auto" w:fill="FFFFFF"/>
        <w:spacing w:after="0" w:line="240" w:lineRule="auto"/>
        <w:contextualSpacing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</w:p>
    <w:p w14:paraId="687DDE2D" w14:textId="5CE34A3D" w:rsidR="002025CF" w:rsidRPr="002025CF" w:rsidRDefault="002025CF" w:rsidP="002025C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t>Во время работы оператор, который сидит на устройстве, при помощи подвижных рычагов управляет работой вращающихся головок. Головки оснащены тремя парами пружинных зубьев (либо 3 ножами), осуществляющими прополку. Глубина обработки регулируется за счет изменения взаимного положения головки и опорной тарелки, копирующей рельеф. Устройство оснащено регулятором потока гидравлической жидкости, который позволяет изменять скорость вращения головок.</w:t>
      </w:r>
    </w:p>
    <w:p w14:paraId="3FC145FB" w14:textId="3C3AD950" w:rsidR="002025CF" w:rsidRPr="002025CF" w:rsidRDefault="002025CF" w:rsidP="002025C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t>Пропалывающие головки установлены на отклоняемых плечах и крепятся с помощью пружинных тяг.</w:t>
      </w:r>
    </w:p>
    <w:p w14:paraId="74A67BA8" w14:textId="5078332E" w:rsidR="002025CF" w:rsidRPr="002025CF" w:rsidRDefault="002025CF" w:rsidP="002025C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  <w:r w:rsidRPr="002025CF">
        <w:rPr>
          <w:rFonts w:ascii="reg" w:eastAsia="Times New Roman" w:hAnsi="reg" w:cs="Times New Roman"/>
          <w:color w:val="404040"/>
          <w:sz w:val="23"/>
          <w:szCs w:val="23"/>
          <w:lang w:eastAsia="ru-RU"/>
        </w:rPr>
        <w:t>Такое решение позволяет поддерживать постоянную глубину обработки. Если расстояние между саженцами в ряду 50 см и больше — можно полоть вокруг саженцев, в противном случае только вдоль рядов.</w:t>
      </w:r>
    </w:p>
    <w:p w14:paraId="317FE845" w14:textId="77777777" w:rsidR="002025CF" w:rsidRDefault="002025CF" w:rsidP="002025CF">
      <w:pPr>
        <w:shd w:val="clear" w:color="auto" w:fill="FFFFFF"/>
        <w:spacing w:after="0" w:line="240" w:lineRule="auto"/>
        <w:contextualSpacing/>
        <w:jc w:val="both"/>
        <w:rPr>
          <w:rFonts w:ascii="reg" w:eastAsia="Times New Roman" w:hAnsi="reg" w:cs="Times New Roman"/>
          <w:b/>
          <w:bCs/>
          <w:color w:val="404040"/>
          <w:sz w:val="23"/>
          <w:szCs w:val="23"/>
          <w:lang w:eastAsia="ru-RU"/>
        </w:rPr>
      </w:pPr>
    </w:p>
    <w:p w14:paraId="24DF15FE" w14:textId="77777777" w:rsidR="002025CF" w:rsidRDefault="002025CF" w:rsidP="002025CF">
      <w:pPr>
        <w:shd w:val="clear" w:color="auto" w:fill="FFFFFF"/>
        <w:spacing w:after="0" w:line="240" w:lineRule="auto"/>
        <w:contextualSpacing/>
        <w:jc w:val="both"/>
        <w:rPr>
          <w:rFonts w:ascii="reg" w:eastAsia="Times New Roman" w:hAnsi="reg" w:cs="Times New Roman"/>
          <w:b/>
          <w:bCs/>
          <w:color w:val="404040"/>
          <w:sz w:val="23"/>
          <w:szCs w:val="23"/>
          <w:lang w:eastAsia="ru-RU"/>
        </w:rPr>
      </w:pPr>
    </w:p>
    <w:p w14:paraId="1D5B7190" w14:textId="77777777" w:rsidR="002025CF" w:rsidRDefault="002025CF" w:rsidP="002025CF">
      <w:pPr>
        <w:shd w:val="clear" w:color="auto" w:fill="FFFFFF"/>
        <w:spacing w:after="0" w:line="240" w:lineRule="auto"/>
        <w:contextualSpacing/>
        <w:jc w:val="both"/>
        <w:rPr>
          <w:rFonts w:ascii="reg" w:eastAsia="Times New Roman" w:hAnsi="reg" w:cs="Times New Roman"/>
          <w:b/>
          <w:bCs/>
          <w:color w:val="404040"/>
          <w:sz w:val="23"/>
          <w:szCs w:val="23"/>
          <w:lang w:eastAsia="ru-RU"/>
        </w:rPr>
      </w:pPr>
    </w:p>
    <w:p w14:paraId="31E2D531" w14:textId="3CBBFCEB" w:rsidR="002025CF" w:rsidRPr="002025CF" w:rsidRDefault="002025CF" w:rsidP="002025CF">
      <w:pPr>
        <w:shd w:val="clear" w:color="auto" w:fill="FFFFFF"/>
        <w:spacing w:after="0" w:line="240" w:lineRule="auto"/>
        <w:contextualSpacing/>
        <w:jc w:val="both"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  <w:r w:rsidRPr="002025CF">
        <w:rPr>
          <w:rFonts w:ascii="reg" w:eastAsia="Times New Roman" w:hAnsi="reg" w:cs="Times New Roman"/>
          <w:b/>
          <w:bCs/>
          <w:color w:val="404040"/>
          <w:sz w:val="23"/>
          <w:szCs w:val="23"/>
          <w:lang w:eastAsia="ru-RU"/>
        </w:rPr>
        <w:t>Схема работы двухрядной ЗУЗА:</w:t>
      </w:r>
    </w:p>
    <w:p w14:paraId="661987B3" w14:textId="6C6B18E0" w:rsidR="002025CF" w:rsidRPr="002025CF" w:rsidRDefault="002025CF" w:rsidP="002025CF">
      <w:pPr>
        <w:shd w:val="clear" w:color="auto" w:fill="FFFFFF"/>
        <w:spacing w:before="100" w:beforeAutospacing="1" w:after="360" w:line="240" w:lineRule="auto"/>
        <w:rPr>
          <w:rFonts w:ascii="reg" w:eastAsia="Times New Roman" w:hAnsi="reg" w:cs="Times New Roman"/>
          <w:color w:val="404040"/>
          <w:sz w:val="23"/>
          <w:szCs w:val="23"/>
          <w:lang w:eastAsia="ru-RU"/>
        </w:rPr>
      </w:pPr>
      <w:r>
        <w:rPr>
          <w:rFonts w:ascii="reg" w:eastAsia="Times New Roman" w:hAnsi="reg" w:cs="Times New Roman"/>
          <w:noProof/>
          <w:color w:val="404040"/>
          <w:sz w:val="23"/>
          <w:szCs w:val="23"/>
          <w:lang w:eastAsia="ru-RU"/>
        </w:rPr>
        <w:drawing>
          <wp:inline distT="0" distB="0" distL="0" distR="0" wp14:anchorId="3A29D553" wp14:editId="6B7794B5">
            <wp:extent cx="6451618" cy="3044179"/>
            <wp:effectExtent l="0" t="0" r="6350" b="4445"/>
            <wp:docPr id="1" name="Рисунок 1" descr="https://www.selagro.com/wp-content/uploads/zuza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elagro.com/wp-content/uploads/zuza3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57" cy="304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603A" w14:textId="77777777" w:rsidR="004A1C58" w:rsidRDefault="004A1C58" w:rsidP="00043D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9ED48BD" w14:textId="77777777" w:rsidR="004A1C58" w:rsidRDefault="004A1C58" w:rsidP="00043D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F1FBF81" w14:textId="64982DA3" w:rsidR="00043D4C" w:rsidRPr="002025CF" w:rsidRDefault="002025CF" w:rsidP="00043D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2025C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Технические характеристики</w:t>
      </w:r>
    </w:p>
    <w:tbl>
      <w:tblPr>
        <w:tblStyle w:val="-2"/>
        <w:tblW w:w="5000" w:type="pct"/>
        <w:tblLook w:val="04A0" w:firstRow="1" w:lastRow="0" w:firstColumn="1" w:lastColumn="0" w:noHBand="0" w:noVBand="1"/>
      </w:tblPr>
      <w:tblGrid>
        <w:gridCol w:w="3754"/>
        <w:gridCol w:w="2127"/>
        <w:gridCol w:w="2127"/>
        <w:gridCol w:w="2129"/>
      </w:tblGrid>
      <w:tr w:rsidR="002025CF" w:rsidRPr="002025CF" w14:paraId="22311DC6" w14:textId="77777777" w:rsidTr="002025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7E190DBE" w14:textId="77777777" w:rsidR="002025CF" w:rsidRPr="002025CF" w:rsidRDefault="002025CF" w:rsidP="002025CF">
            <w:pPr>
              <w:spacing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Общие технические данные устройства ЗУЗА 3</w:t>
            </w:r>
          </w:p>
        </w:tc>
      </w:tr>
      <w:tr w:rsidR="002025CF" w:rsidRPr="002025CF" w14:paraId="5B6A78FB" w14:textId="77777777" w:rsidTr="00202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514FF032" w14:textId="2624A836" w:rsidR="002025CF" w:rsidRPr="002025CF" w:rsidRDefault="002025CF" w:rsidP="002025CF">
            <w:pPr>
              <w:spacing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</w:p>
        </w:tc>
        <w:tc>
          <w:tcPr>
            <w:tcW w:w="1049" w:type="pct"/>
            <w:hideMark/>
          </w:tcPr>
          <w:p w14:paraId="02BEA202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1 рядная</w:t>
            </w:r>
          </w:p>
        </w:tc>
        <w:tc>
          <w:tcPr>
            <w:tcW w:w="1049" w:type="pct"/>
            <w:hideMark/>
          </w:tcPr>
          <w:p w14:paraId="6659D328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 рядная</w:t>
            </w:r>
          </w:p>
        </w:tc>
        <w:tc>
          <w:tcPr>
            <w:tcW w:w="1049" w:type="pct"/>
            <w:hideMark/>
          </w:tcPr>
          <w:p w14:paraId="1F069AB9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3 рядная</w:t>
            </w:r>
          </w:p>
        </w:tc>
      </w:tr>
      <w:tr w:rsidR="002025CF" w:rsidRPr="002025CF" w14:paraId="2A85DD54" w14:textId="77777777" w:rsidTr="002025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1EB023DB" w14:textId="77777777" w:rsidR="002025CF" w:rsidRPr="002025CF" w:rsidRDefault="002025CF" w:rsidP="002025CF">
            <w:pPr>
              <w:spacing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Длина</w:t>
            </w:r>
          </w:p>
        </w:tc>
        <w:tc>
          <w:tcPr>
            <w:tcW w:w="1049" w:type="pct"/>
            <w:hideMark/>
          </w:tcPr>
          <w:p w14:paraId="665C46E6" w14:textId="77777777" w:rsidR="002025CF" w:rsidRPr="002025CF" w:rsidRDefault="002025CF" w:rsidP="002025CF">
            <w:pPr>
              <w:spacing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2150 мм</w:t>
            </w:r>
          </w:p>
        </w:tc>
        <w:tc>
          <w:tcPr>
            <w:tcW w:w="1049" w:type="pct"/>
            <w:hideMark/>
          </w:tcPr>
          <w:p w14:paraId="7D18C430" w14:textId="77777777" w:rsidR="002025CF" w:rsidRPr="002025CF" w:rsidRDefault="002025CF" w:rsidP="002025CF">
            <w:pPr>
              <w:spacing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2150 мм</w:t>
            </w:r>
          </w:p>
        </w:tc>
        <w:tc>
          <w:tcPr>
            <w:tcW w:w="1049" w:type="pct"/>
            <w:hideMark/>
          </w:tcPr>
          <w:p w14:paraId="3A2B4F16" w14:textId="77777777" w:rsidR="002025CF" w:rsidRPr="002025CF" w:rsidRDefault="002025CF" w:rsidP="002025CF">
            <w:pPr>
              <w:spacing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2150 мм</w:t>
            </w:r>
          </w:p>
        </w:tc>
      </w:tr>
      <w:tr w:rsidR="002025CF" w:rsidRPr="002025CF" w14:paraId="62863679" w14:textId="77777777" w:rsidTr="00202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6C88AD4A" w14:textId="77777777" w:rsidR="002025CF" w:rsidRPr="002025CF" w:rsidRDefault="002025CF" w:rsidP="002025CF">
            <w:pPr>
              <w:spacing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Транспортная ширина</w:t>
            </w:r>
          </w:p>
        </w:tc>
        <w:tc>
          <w:tcPr>
            <w:tcW w:w="1049" w:type="pct"/>
            <w:hideMark/>
          </w:tcPr>
          <w:p w14:paraId="526CDE8D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1550 мм</w:t>
            </w:r>
          </w:p>
        </w:tc>
        <w:tc>
          <w:tcPr>
            <w:tcW w:w="1049" w:type="pct"/>
            <w:hideMark/>
          </w:tcPr>
          <w:p w14:paraId="35A2AC01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2400 мм</w:t>
            </w:r>
          </w:p>
        </w:tc>
        <w:tc>
          <w:tcPr>
            <w:tcW w:w="1049" w:type="pct"/>
            <w:hideMark/>
          </w:tcPr>
          <w:p w14:paraId="3CAD619A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2600 мм</w:t>
            </w:r>
          </w:p>
        </w:tc>
      </w:tr>
      <w:tr w:rsidR="002025CF" w:rsidRPr="002025CF" w14:paraId="56EBF27E" w14:textId="77777777" w:rsidTr="002025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51E49E84" w14:textId="77777777" w:rsidR="002025CF" w:rsidRPr="002025CF" w:rsidRDefault="002025CF" w:rsidP="002025CF">
            <w:pPr>
              <w:spacing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Рабочая ширина макс.</w:t>
            </w:r>
          </w:p>
        </w:tc>
        <w:tc>
          <w:tcPr>
            <w:tcW w:w="1049" w:type="pct"/>
            <w:hideMark/>
          </w:tcPr>
          <w:p w14:paraId="4AA210A2" w14:textId="77777777" w:rsidR="002025CF" w:rsidRPr="002025CF" w:rsidRDefault="002025CF" w:rsidP="002025CF">
            <w:pPr>
              <w:spacing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1550 мм</w:t>
            </w:r>
          </w:p>
        </w:tc>
        <w:tc>
          <w:tcPr>
            <w:tcW w:w="1049" w:type="pct"/>
            <w:hideMark/>
          </w:tcPr>
          <w:p w14:paraId="4664F928" w14:textId="77777777" w:rsidR="002025CF" w:rsidRPr="002025CF" w:rsidRDefault="002025CF" w:rsidP="002025CF">
            <w:pPr>
              <w:spacing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3000 мм</w:t>
            </w:r>
          </w:p>
        </w:tc>
        <w:tc>
          <w:tcPr>
            <w:tcW w:w="1049" w:type="pct"/>
            <w:hideMark/>
          </w:tcPr>
          <w:p w14:paraId="2AB7595C" w14:textId="77777777" w:rsidR="002025CF" w:rsidRPr="002025CF" w:rsidRDefault="002025CF" w:rsidP="002025CF">
            <w:pPr>
              <w:spacing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4300 мм</w:t>
            </w:r>
          </w:p>
        </w:tc>
      </w:tr>
      <w:tr w:rsidR="002025CF" w:rsidRPr="002025CF" w14:paraId="19E9DF3D" w14:textId="77777777" w:rsidTr="00202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34C29DF9" w14:textId="77777777" w:rsidR="002025CF" w:rsidRPr="002025CF" w:rsidRDefault="002025CF" w:rsidP="002025CF">
            <w:pPr>
              <w:spacing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Высота</w:t>
            </w:r>
          </w:p>
        </w:tc>
        <w:tc>
          <w:tcPr>
            <w:tcW w:w="1049" w:type="pct"/>
            <w:hideMark/>
          </w:tcPr>
          <w:p w14:paraId="293316E6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2150 мм</w:t>
            </w:r>
          </w:p>
        </w:tc>
        <w:tc>
          <w:tcPr>
            <w:tcW w:w="1049" w:type="pct"/>
            <w:hideMark/>
          </w:tcPr>
          <w:p w14:paraId="28024D4C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2150 мм</w:t>
            </w:r>
          </w:p>
        </w:tc>
        <w:tc>
          <w:tcPr>
            <w:tcW w:w="1049" w:type="pct"/>
            <w:hideMark/>
          </w:tcPr>
          <w:p w14:paraId="7B5C2AFB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2150 мм</w:t>
            </w:r>
          </w:p>
        </w:tc>
      </w:tr>
      <w:tr w:rsidR="002025CF" w:rsidRPr="002025CF" w14:paraId="090AC937" w14:textId="77777777" w:rsidTr="002025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3C25EAF9" w14:textId="77777777" w:rsidR="002025CF" w:rsidRPr="002025CF" w:rsidRDefault="002025CF" w:rsidP="002025CF">
            <w:pPr>
              <w:spacing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Диаметр полольной головки</w:t>
            </w:r>
          </w:p>
        </w:tc>
        <w:tc>
          <w:tcPr>
            <w:tcW w:w="1049" w:type="pct"/>
            <w:hideMark/>
          </w:tcPr>
          <w:p w14:paraId="15B414B2" w14:textId="77777777" w:rsidR="002025CF" w:rsidRPr="002025CF" w:rsidRDefault="002025CF" w:rsidP="002025CF">
            <w:pPr>
              <w:spacing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300 мм/190</w:t>
            </w:r>
          </w:p>
        </w:tc>
        <w:tc>
          <w:tcPr>
            <w:tcW w:w="1049" w:type="pct"/>
            <w:hideMark/>
          </w:tcPr>
          <w:p w14:paraId="388ABA05" w14:textId="77777777" w:rsidR="002025CF" w:rsidRPr="002025CF" w:rsidRDefault="002025CF" w:rsidP="002025CF">
            <w:pPr>
              <w:spacing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300 мм/190 мм</w:t>
            </w:r>
          </w:p>
        </w:tc>
        <w:tc>
          <w:tcPr>
            <w:tcW w:w="1049" w:type="pct"/>
            <w:hideMark/>
          </w:tcPr>
          <w:p w14:paraId="3D0F24FD" w14:textId="77777777" w:rsidR="002025CF" w:rsidRPr="002025CF" w:rsidRDefault="002025CF" w:rsidP="002025CF">
            <w:pPr>
              <w:spacing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300 мм/190 мм</w:t>
            </w:r>
          </w:p>
        </w:tc>
      </w:tr>
      <w:tr w:rsidR="002025CF" w:rsidRPr="002025CF" w14:paraId="57A6924D" w14:textId="77777777" w:rsidTr="00202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7DD60B82" w14:textId="77777777" w:rsidR="002025CF" w:rsidRPr="002025CF" w:rsidRDefault="002025CF" w:rsidP="002025CF">
            <w:pPr>
              <w:spacing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Количество человек для обслуживания</w:t>
            </w:r>
          </w:p>
        </w:tc>
        <w:tc>
          <w:tcPr>
            <w:tcW w:w="1049" w:type="pct"/>
            <w:hideMark/>
          </w:tcPr>
          <w:p w14:paraId="178473D7" w14:textId="77777777" w:rsidR="002025CF" w:rsidRPr="002025CF" w:rsidRDefault="002025CF" w:rsidP="002025CF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тракторист</w:t>
            </w:r>
          </w:p>
          <w:p w14:paraId="4F5CAB16" w14:textId="77777777" w:rsidR="002025CF" w:rsidRPr="002025CF" w:rsidRDefault="002025CF" w:rsidP="002025CF">
            <w:pPr>
              <w:spacing w:before="100" w:beforeAutospacing="1"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+ 1 человек</w:t>
            </w:r>
          </w:p>
        </w:tc>
        <w:tc>
          <w:tcPr>
            <w:tcW w:w="1049" w:type="pct"/>
            <w:hideMark/>
          </w:tcPr>
          <w:p w14:paraId="311C5CBC" w14:textId="77777777" w:rsidR="002025CF" w:rsidRPr="002025CF" w:rsidRDefault="002025CF" w:rsidP="00202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тракторист</w:t>
            </w:r>
          </w:p>
          <w:p w14:paraId="281E67CC" w14:textId="77777777" w:rsidR="002025CF" w:rsidRPr="002025CF" w:rsidRDefault="002025CF" w:rsidP="002025CF">
            <w:pPr>
              <w:spacing w:before="100" w:beforeAutospacing="1"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+ 2 человека</w:t>
            </w:r>
          </w:p>
        </w:tc>
        <w:tc>
          <w:tcPr>
            <w:tcW w:w="1049" w:type="pct"/>
            <w:hideMark/>
          </w:tcPr>
          <w:p w14:paraId="3180CC3C" w14:textId="77777777" w:rsidR="002025CF" w:rsidRPr="002025CF" w:rsidRDefault="002025CF" w:rsidP="00202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тракторист</w:t>
            </w:r>
          </w:p>
          <w:p w14:paraId="3527EC72" w14:textId="77777777" w:rsidR="002025CF" w:rsidRPr="002025CF" w:rsidRDefault="002025CF" w:rsidP="002025CF">
            <w:pPr>
              <w:spacing w:before="100" w:beforeAutospacing="1"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+ 3 человека</w:t>
            </w:r>
          </w:p>
        </w:tc>
      </w:tr>
      <w:tr w:rsidR="002025CF" w:rsidRPr="002025CF" w14:paraId="34388721" w14:textId="77777777" w:rsidTr="002025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2C47795A" w14:textId="75DF1532" w:rsidR="002025CF" w:rsidRPr="002025CF" w:rsidRDefault="002025CF" w:rsidP="002025CF">
            <w:pPr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Скорость:</w:t>
            </w:r>
          </w:p>
          <w:p w14:paraId="4D074251" w14:textId="77777777" w:rsidR="002025CF" w:rsidRPr="002025CF" w:rsidRDefault="002025CF" w:rsidP="002025CF">
            <w:pPr>
              <w:spacing w:before="100" w:beforeAutospacing="1"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транспортная</w:t>
            </w:r>
          </w:p>
          <w:p w14:paraId="2A88085A" w14:textId="77777777" w:rsidR="002025CF" w:rsidRPr="002025CF" w:rsidRDefault="002025CF" w:rsidP="002025CF">
            <w:pPr>
              <w:spacing w:before="100" w:beforeAutospacing="1" w:after="36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рабочая</w:t>
            </w:r>
          </w:p>
        </w:tc>
        <w:tc>
          <w:tcPr>
            <w:tcW w:w="1049" w:type="pct"/>
            <w:hideMark/>
          </w:tcPr>
          <w:p w14:paraId="3FB51FE4" w14:textId="77777777" w:rsidR="002025CF" w:rsidRPr="002025CF" w:rsidRDefault="002025CF" w:rsidP="002025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 </w:t>
            </w:r>
          </w:p>
          <w:p w14:paraId="22953456" w14:textId="77777777" w:rsidR="002025CF" w:rsidRPr="002025CF" w:rsidRDefault="002025CF" w:rsidP="002025CF">
            <w:pPr>
              <w:spacing w:before="100" w:beforeAutospacing="1"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до 20 км/ч</w:t>
            </w:r>
          </w:p>
          <w:p w14:paraId="51059E29" w14:textId="77777777" w:rsidR="002025CF" w:rsidRPr="002025CF" w:rsidRDefault="002025CF" w:rsidP="002025CF">
            <w:pPr>
              <w:spacing w:before="100" w:beforeAutospacing="1"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1 – 3 км/ч</w:t>
            </w:r>
          </w:p>
        </w:tc>
        <w:tc>
          <w:tcPr>
            <w:tcW w:w="1049" w:type="pct"/>
            <w:hideMark/>
          </w:tcPr>
          <w:p w14:paraId="5F915958" w14:textId="77777777" w:rsidR="002025CF" w:rsidRPr="002025CF" w:rsidRDefault="002025CF" w:rsidP="002025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 </w:t>
            </w:r>
          </w:p>
          <w:p w14:paraId="661D65A0" w14:textId="77777777" w:rsidR="002025CF" w:rsidRPr="002025CF" w:rsidRDefault="002025CF" w:rsidP="002025CF">
            <w:pPr>
              <w:spacing w:before="100" w:beforeAutospacing="1"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до 20 км/ч</w:t>
            </w:r>
          </w:p>
          <w:p w14:paraId="10D0911B" w14:textId="77777777" w:rsidR="002025CF" w:rsidRPr="002025CF" w:rsidRDefault="002025CF" w:rsidP="002025CF">
            <w:pPr>
              <w:spacing w:before="100" w:beforeAutospacing="1"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1 – 3 км/ч</w:t>
            </w:r>
          </w:p>
        </w:tc>
        <w:tc>
          <w:tcPr>
            <w:tcW w:w="1049" w:type="pct"/>
            <w:hideMark/>
          </w:tcPr>
          <w:p w14:paraId="2C5B7474" w14:textId="77777777" w:rsidR="002025CF" w:rsidRPr="002025CF" w:rsidRDefault="002025CF" w:rsidP="002025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 </w:t>
            </w:r>
          </w:p>
          <w:p w14:paraId="4B8F5018" w14:textId="77777777" w:rsidR="002025CF" w:rsidRPr="002025CF" w:rsidRDefault="002025CF" w:rsidP="002025CF">
            <w:pPr>
              <w:spacing w:before="100" w:beforeAutospacing="1"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до 20 км/ч</w:t>
            </w:r>
          </w:p>
          <w:p w14:paraId="54008D46" w14:textId="77777777" w:rsidR="002025CF" w:rsidRPr="002025CF" w:rsidRDefault="002025CF" w:rsidP="002025CF">
            <w:pPr>
              <w:spacing w:before="100" w:beforeAutospacing="1" w:after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1 – 3 км/ч</w:t>
            </w:r>
          </w:p>
        </w:tc>
      </w:tr>
      <w:tr w:rsidR="002025CF" w:rsidRPr="002025CF" w14:paraId="411CB830" w14:textId="77777777" w:rsidTr="00202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77A4C883" w14:textId="77777777" w:rsidR="002025CF" w:rsidRPr="002025CF" w:rsidRDefault="002025CF" w:rsidP="002025CF">
            <w:pPr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Производительность</w:t>
            </w:r>
          </w:p>
        </w:tc>
        <w:tc>
          <w:tcPr>
            <w:tcW w:w="1049" w:type="pct"/>
            <w:hideMark/>
          </w:tcPr>
          <w:p w14:paraId="07AD4D64" w14:textId="77777777" w:rsidR="002025CF" w:rsidRPr="002025CF" w:rsidRDefault="002025CF" w:rsidP="00202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0,5 – 1,0 га/ч</w:t>
            </w:r>
          </w:p>
        </w:tc>
        <w:tc>
          <w:tcPr>
            <w:tcW w:w="1049" w:type="pct"/>
            <w:hideMark/>
          </w:tcPr>
          <w:p w14:paraId="1E7EBC4A" w14:textId="77777777" w:rsidR="002025CF" w:rsidRPr="002025CF" w:rsidRDefault="002025CF" w:rsidP="00202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1.0 – 2,0 га/ч</w:t>
            </w:r>
          </w:p>
        </w:tc>
        <w:tc>
          <w:tcPr>
            <w:tcW w:w="1049" w:type="pct"/>
            <w:hideMark/>
          </w:tcPr>
          <w:p w14:paraId="7F0A16E1" w14:textId="77777777" w:rsidR="002025CF" w:rsidRPr="002025CF" w:rsidRDefault="002025CF" w:rsidP="00202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1.5 – 3,0 га/ч</w:t>
            </w:r>
          </w:p>
        </w:tc>
      </w:tr>
      <w:tr w:rsidR="002025CF" w:rsidRPr="002025CF" w14:paraId="17F80FAF" w14:textId="77777777" w:rsidTr="002025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05D2EC6C" w14:textId="33241C22" w:rsidR="002025CF" w:rsidRPr="002025CF" w:rsidRDefault="002025CF" w:rsidP="002025CF">
            <w:pPr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Потребление масла</w:t>
            </w:r>
          </w:p>
        </w:tc>
        <w:tc>
          <w:tcPr>
            <w:tcW w:w="1049" w:type="pct"/>
            <w:hideMark/>
          </w:tcPr>
          <w:p w14:paraId="07C49CB1" w14:textId="77777777" w:rsidR="002025CF" w:rsidRPr="002025CF" w:rsidRDefault="002025CF" w:rsidP="002025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25 л/мин</w:t>
            </w:r>
          </w:p>
        </w:tc>
        <w:tc>
          <w:tcPr>
            <w:tcW w:w="1049" w:type="pct"/>
            <w:hideMark/>
          </w:tcPr>
          <w:p w14:paraId="1CBBE149" w14:textId="77777777" w:rsidR="002025CF" w:rsidRPr="002025CF" w:rsidRDefault="002025CF" w:rsidP="002025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50 л/мин</w:t>
            </w:r>
          </w:p>
        </w:tc>
        <w:tc>
          <w:tcPr>
            <w:tcW w:w="1049" w:type="pct"/>
            <w:hideMark/>
          </w:tcPr>
          <w:p w14:paraId="6EBE5CB9" w14:textId="77777777" w:rsidR="002025CF" w:rsidRPr="002025CF" w:rsidRDefault="002025CF" w:rsidP="002025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50 л/мин</w:t>
            </w:r>
          </w:p>
        </w:tc>
      </w:tr>
      <w:tr w:rsidR="002025CF" w:rsidRPr="002025CF" w14:paraId="62B6BFB6" w14:textId="77777777" w:rsidTr="00202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pct"/>
            <w:hideMark/>
          </w:tcPr>
          <w:p w14:paraId="227E6466" w14:textId="77777777" w:rsidR="002025CF" w:rsidRPr="002025CF" w:rsidRDefault="002025CF" w:rsidP="002025CF">
            <w:pPr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Вес</w:t>
            </w:r>
          </w:p>
        </w:tc>
        <w:tc>
          <w:tcPr>
            <w:tcW w:w="1049" w:type="pct"/>
            <w:hideMark/>
          </w:tcPr>
          <w:p w14:paraId="65DE5CE4" w14:textId="77777777" w:rsidR="002025CF" w:rsidRPr="002025CF" w:rsidRDefault="002025CF" w:rsidP="00202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proofErr w:type="spellStart"/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ок</w:t>
            </w:r>
            <w:proofErr w:type="spellEnd"/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. 250 кг</w:t>
            </w:r>
          </w:p>
        </w:tc>
        <w:tc>
          <w:tcPr>
            <w:tcW w:w="1049" w:type="pct"/>
            <w:hideMark/>
          </w:tcPr>
          <w:p w14:paraId="1E9E8DBE" w14:textId="77777777" w:rsidR="002025CF" w:rsidRPr="002025CF" w:rsidRDefault="002025CF" w:rsidP="00202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proofErr w:type="spellStart"/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ок</w:t>
            </w:r>
            <w:proofErr w:type="spellEnd"/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. 500 кг</w:t>
            </w:r>
          </w:p>
        </w:tc>
        <w:tc>
          <w:tcPr>
            <w:tcW w:w="1049" w:type="pct"/>
            <w:hideMark/>
          </w:tcPr>
          <w:p w14:paraId="43B06F9D" w14:textId="77777777" w:rsidR="002025CF" w:rsidRPr="002025CF" w:rsidRDefault="002025CF" w:rsidP="00202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</w:pPr>
            <w:proofErr w:type="spellStart"/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ок</w:t>
            </w:r>
            <w:proofErr w:type="spellEnd"/>
            <w:r w:rsidRPr="002025CF">
              <w:rPr>
                <w:rFonts w:ascii="reg" w:eastAsia="Times New Roman" w:hAnsi="reg" w:cs="Times New Roman"/>
                <w:color w:val="404040"/>
                <w:sz w:val="23"/>
                <w:szCs w:val="23"/>
                <w:lang w:eastAsia="ru-RU"/>
              </w:rPr>
              <w:t>. 700 кг</w:t>
            </w:r>
          </w:p>
        </w:tc>
      </w:tr>
    </w:tbl>
    <w:p w14:paraId="21CB4ACD" w14:textId="124BC010" w:rsidR="002025CF" w:rsidRDefault="002025CF" w:rsidP="00043D4C">
      <w:pPr>
        <w:jc w:val="center"/>
        <w:rPr>
          <w:b/>
          <w:sz w:val="28"/>
          <w:szCs w:val="28"/>
        </w:rPr>
      </w:pPr>
    </w:p>
    <w:p w14:paraId="138FBFB2" w14:textId="77777777" w:rsidR="00043D4C" w:rsidRPr="00043D4C" w:rsidRDefault="00043D4C" w:rsidP="00043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D4C">
        <w:rPr>
          <w:rFonts w:ascii="Times New Roman" w:hAnsi="Times New Roman" w:cs="Times New Roman"/>
          <w:b/>
          <w:sz w:val="28"/>
          <w:szCs w:val="28"/>
        </w:rPr>
        <w:t>ООО ТД «ГС</w:t>
      </w:r>
      <w:proofErr w:type="gramStart"/>
      <w:r w:rsidRPr="00043D4C">
        <w:rPr>
          <w:rFonts w:ascii="Times New Roman" w:hAnsi="Times New Roman" w:cs="Times New Roman"/>
          <w:b/>
          <w:sz w:val="28"/>
          <w:szCs w:val="28"/>
        </w:rPr>
        <w:t>М-</w:t>
      </w:r>
      <w:proofErr w:type="gramEnd"/>
      <w:r w:rsidRPr="00043D4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043D4C">
        <w:rPr>
          <w:rFonts w:ascii="Times New Roman" w:hAnsi="Times New Roman" w:cs="Times New Roman"/>
          <w:b/>
          <w:sz w:val="28"/>
          <w:szCs w:val="28"/>
        </w:rPr>
        <w:t>Палессе</w:t>
      </w:r>
      <w:proofErr w:type="spellEnd"/>
      <w:r w:rsidRPr="00043D4C">
        <w:rPr>
          <w:rFonts w:ascii="Times New Roman" w:hAnsi="Times New Roman" w:cs="Times New Roman"/>
          <w:b/>
          <w:sz w:val="28"/>
          <w:szCs w:val="28"/>
        </w:rPr>
        <w:t>»</w:t>
      </w:r>
    </w:p>
    <w:p w14:paraId="0CB9C8D6" w14:textId="77777777" w:rsidR="00043D4C" w:rsidRPr="00043D4C" w:rsidRDefault="00043D4C" w:rsidP="00043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D4C">
        <w:rPr>
          <w:rFonts w:ascii="Times New Roman" w:hAnsi="Times New Roman" w:cs="Times New Roman"/>
          <w:b/>
          <w:sz w:val="28"/>
          <w:szCs w:val="28"/>
        </w:rPr>
        <w:t>Отдел продаж</w:t>
      </w:r>
    </w:p>
    <w:p w14:paraId="4E5A83EC" w14:textId="77777777" w:rsidR="00043D4C" w:rsidRPr="00043D4C" w:rsidRDefault="00043D4C" w:rsidP="00043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43D4C">
        <w:rPr>
          <w:rFonts w:ascii="Times New Roman" w:hAnsi="Times New Roman" w:cs="Times New Roman"/>
          <w:b/>
          <w:sz w:val="28"/>
          <w:szCs w:val="28"/>
        </w:rPr>
        <w:t>Адрес: 347254, РФ, Ростовская область, Константиновский район, г. Константиновск,  п. КГУ-1, территория АТП-6.</w:t>
      </w:r>
    </w:p>
    <w:p w14:paraId="4237BFA2" w14:textId="77777777" w:rsidR="00FF385E" w:rsidRPr="00FF385E" w:rsidRDefault="00FF385E" w:rsidP="00043D4C">
      <w:pPr>
        <w:tabs>
          <w:tab w:val="left" w:pos="4620"/>
        </w:tabs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</w:pPr>
    </w:p>
    <w:sectPr w:rsidR="00FF385E" w:rsidRPr="00FF385E" w:rsidSect="00546CF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F11E1" w14:textId="77777777" w:rsidR="00C971B7" w:rsidRDefault="00C971B7" w:rsidP="007832E2">
      <w:pPr>
        <w:spacing w:after="0" w:line="240" w:lineRule="auto"/>
      </w:pPr>
      <w:r>
        <w:separator/>
      </w:r>
    </w:p>
  </w:endnote>
  <w:endnote w:type="continuationSeparator" w:id="0">
    <w:p w14:paraId="06B74DFA" w14:textId="77777777" w:rsidR="00C971B7" w:rsidRDefault="00C971B7" w:rsidP="00783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reg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01440" w14:textId="77777777" w:rsidR="00C971B7" w:rsidRDefault="00C971B7" w:rsidP="007832E2">
      <w:pPr>
        <w:spacing w:after="0" w:line="240" w:lineRule="auto"/>
      </w:pPr>
      <w:r>
        <w:separator/>
      </w:r>
    </w:p>
  </w:footnote>
  <w:footnote w:type="continuationSeparator" w:id="0">
    <w:p w14:paraId="0C7BF795" w14:textId="77777777" w:rsidR="00C971B7" w:rsidRDefault="00C971B7" w:rsidP="00783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B4152"/>
    <w:multiLevelType w:val="hybridMultilevel"/>
    <w:tmpl w:val="3E06FF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A84710C"/>
    <w:multiLevelType w:val="hybridMultilevel"/>
    <w:tmpl w:val="CFC201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D6478E"/>
    <w:multiLevelType w:val="hybridMultilevel"/>
    <w:tmpl w:val="C7208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FE"/>
    <w:rsid w:val="00013AE1"/>
    <w:rsid w:val="0002398A"/>
    <w:rsid w:val="00043D4C"/>
    <w:rsid w:val="00052177"/>
    <w:rsid w:val="000851BF"/>
    <w:rsid w:val="0012143B"/>
    <w:rsid w:val="00125E0A"/>
    <w:rsid w:val="00151DB3"/>
    <w:rsid w:val="001600C1"/>
    <w:rsid w:val="001B1934"/>
    <w:rsid w:val="001C0E46"/>
    <w:rsid w:val="002025CF"/>
    <w:rsid w:val="00203019"/>
    <w:rsid w:val="00233EF2"/>
    <w:rsid w:val="00243970"/>
    <w:rsid w:val="002553DE"/>
    <w:rsid w:val="00294DD7"/>
    <w:rsid w:val="002D4958"/>
    <w:rsid w:val="002F25AD"/>
    <w:rsid w:val="0030097C"/>
    <w:rsid w:val="003A2BC7"/>
    <w:rsid w:val="003A490F"/>
    <w:rsid w:val="003B582E"/>
    <w:rsid w:val="003D333F"/>
    <w:rsid w:val="003F37A9"/>
    <w:rsid w:val="00451A06"/>
    <w:rsid w:val="00473D30"/>
    <w:rsid w:val="00485638"/>
    <w:rsid w:val="004A1C58"/>
    <w:rsid w:val="004B3B07"/>
    <w:rsid w:val="00506277"/>
    <w:rsid w:val="005300BF"/>
    <w:rsid w:val="00546CF3"/>
    <w:rsid w:val="005618FB"/>
    <w:rsid w:val="005D7A2B"/>
    <w:rsid w:val="005E55A7"/>
    <w:rsid w:val="00683254"/>
    <w:rsid w:val="006E3E04"/>
    <w:rsid w:val="0073364E"/>
    <w:rsid w:val="0074236F"/>
    <w:rsid w:val="00755A61"/>
    <w:rsid w:val="007832E2"/>
    <w:rsid w:val="007850D9"/>
    <w:rsid w:val="0079425D"/>
    <w:rsid w:val="00795C4B"/>
    <w:rsid w:val="007C36D9"/>
    <w:rsid w:val="007D4047"/>
    <w:rsid w:val="0081611C"/>
    <w:rsid w:val="008C4690"/>
    <w:rsid w:val="008D5F0D"/>
    <w:rsid w:val="008D749B"/>
    <w:rsid w:val="008E13CC"/>
    <w:rsid w:val="008E2518"/>
    <w:rsid w:val="00917A4D"/>
    <w:rsid w:val="009445C1"/>
    <w:rsid w:val="009570C7"/>
    <w:rsid w:val="009809FD"/>
    <w:rsid w:val="00995F1A"/>
    <w:rsid w:val="009A7DF7"/>
    <w:rsid w:val="00A17CEC"/>
    <w:rsid w:val="00A571F8"/>
    <w:rsid w:val="00AE0826"/>
    <w:rsid w:val="00B05903"/>
    <w:rsid w:val="00B05905"/>
    <w:rsid w:val="00BE60A7"/>
    <w:rsid w:val="00C00876"/>
    <w:rsid w:val="00C044FE"/>
    <w:rsid w:val="00C560EF"/>
    <w:rsid w:val="00C70309"/>
    <w:rsid w:val="00C971B7"/>
    <w:rsid w:val="00CA1669"/>
    <w:rsid w:val="00CC330C"/>
    <w:rsid w:val="00D35D93"/>
    <w:rsid w:val="00D37FAF"/>
    <w:rsid w:val="00D562C4"/>
    <w:rsid w:val="00DC0025"/>
    <w:rsid w:val="00E8038C"/>
    <w:rsid w:val="00ED4F8D"/>
    <w:rsid w:val="00EE78E7"/>
    <w:rsid w:val="00F019C6"/>
    <w:rsid w:val="00F573E3"/>
    <w:rsid w:val="00FA2D1A"/>
    <w:rsid w:val="00FE371E"/>
    <w:rsid w:val="00FF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F37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4FE"/>
  </w:style>
  <w:style w:type="paragraph" w:styleId="1">
    <w:name w:val="heading 1"/>
    <w:basedOn w:val="a"/>
    <w:link w:val="10"/>
    <w:uiPriority w:val="9"/>
    <w:qFormat/>
    <w:rsid w:val="00FF3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044FE"/>
    <w:pPr>
      <w:widowControl w:val="0"/>
      <w:autoSpaceDE w:val="0"/>
      <w:autoSpaceDN w:val="0"/>
      <w:spacing w:before="88" w:after="0" w:line="240" w:lineRule="auto"/>
      <w:ind w:left="65" w:right="62"/>
      <w:jc w:val="center"/>
    </w:pPr>
    <w:rPr>
      <w:rFonts w:ascii="Calibri" w:eastAsia="Calibri" w:hAnsi="Calibri" w:cs="Calibri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C0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4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044FE"/>
  </w:style>
  <w:style w:type="paragraph" w:styleId="a5">
    <w:name w:val="Normal (Web)"/>
    <w:basedOn w:val="a"/>
    <w:uiPriority w:val="99"/>
    <w:unhideWhenUsed/>
    <w:rsid w:val="00C0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E3E04"/>
    <w:rPr>
      <w:b/>
      <w:bCs/>
    </w:rPr>
  </w:style>
  <w:style w:type="table" w:styleId="a7">
    <w:name w:val="Table Grid"/>
    <w:basedOn w:val="a1"/>
    <w:uiPriority w:val="59"/>
    <w:rsid w:val="00121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70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E2"/>
  </w:style>
  <w:style w:type="paragraph" w:styleId="aa">
    <w:name w:val="footer"/>
    <w:basedOn w:val="a"/>
    <w:link w:val="ab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E2"/>
  </w:style>
  <w:style w:type="paragraph" w:styleId="ac">
    <w:name w:val="List Paragraph"/>
    <w:basedOn w:val="a"/>
    <w:uiPriority w:val="34"/>
    <w:qFormat/>
    <w:rsid w:val="00CC330C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8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385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2">
    <w:name w:val="Light Grid Accent 2"/>
    <w:basedOn w:val="a1"/>
    <w:uiPriority w:val="62"/>
    <w:rsid w:val="002025C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d">
    <w:name w:val="Light Shading"/>
    <w:basedOn w:val="a1"/>
    <w:uiPriority w:val="60"/>
    <w:rsid w:val="004A1C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4FE"/>
  </w:style>
  <w:style w:type="paragraph" w:styleId="1">
    <w:name w:val="heading 1"/>
    <w:basedOn w:val="a"/>
    <w:link w:val="10"/>
    <w:uiPriority w:val="9"/>
    <w:qFormat/>
    <w:rsid w:val="00FF3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044FE"/>
    <w:pPr>
      <w:widowControl w:val="0"/>
      <w:autoSpaceDE w:val="0"/>
      <w:autoSpaceDN w:val="0"/>
      <w:spacing w:before="88" w:after="0" w:line="240" w:lineRule="auto"/>
      <w:ind w:left="65" w:right="62"/>
      <w:jc w:val="center"/>
    </w:pPr>
    <w:rPr>
      <w:rFonts w:ascii="Calibri" w:eastAsia="Calibri" w:hAnsi="Calibri" w:cs="Calibri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C0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4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044FE"/>
  </w:style>
  <w:style w:type="paragraph" w:styleId="a5">
    <w:name w:val="Normal (Web)"/>
    <w:basedOn w:val="a"/>
    <w:uiPriority w:val="99"/>
    <w:unhideWhenUsed/>
    <w:rsid w:val="00C0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E3E04"/>
    <w:rPr>
      <w:b/>
      <w:bCs/>
    </w:rPr>
  </w:style>
  <w:style w:type="table" w:styleId="a7">
    <w:name w:val="Table Grid"/>
    <w:basedOn w:val="a1"/>
    <w:uiPriority w:val="59"/>
    <w:rsid w:val="00121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70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E2"/>
  </w:style>
  <w:style w:type="paragraph" w:styleId="aa">
    <w:name w:val="footer"/>
    <w:basedOn w:val="a"/>
    <w:link w:val="ab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E2"/>
  </w:style>
  <w:style w:type="paragraph" w:styleId="ac">
    <w:name w:val="List Paragraph"/>
    <w:basedOn w:val="a"/>
    <w:uiPriority w:val="34"/>
    <w:qFormat/>
    <w:rsid w:val="00CC330C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8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385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2">
    <w:name w:val="Light Grid Accent 2"/>
    <w:basedOn w:val="a1"/>
    <w:uiPriority w:val="62"/>
    <w:rsid w:val="002025C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d">
    <w:name w:val="Light Shading"/>
    <w:basedOn w:val="a1"/>
    <w:uiPriority w:val="60"/>
    <w:rsid w:val="004A1C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17B49-26CC-40E2-804E-F509281C8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Archie</dc:creator>
  <cp:lastModifiedBy>Palesse TD GSM</cp:lastModifiedBy>
  <cp:revision>2</cp:revision>
  <cp:lastPrinted>2021-09-16T10:21:00Z</cp:lastPrinted>
  <dcterms:created xsi:type="dcterms:W3CDTF">2023-01-30T07:39:00Z</dcterms:created>
  <dcterms:modified xsi:type="dcterms:W3CDTF">2023-01-30T07:39:00Z</dcterms:modified>
</cp:coreProperties>
</file>